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AF9CA" w14:textId="10B0AA76" w:rsidR="00DE6B9E" w:rsidRDefault="00D74CB5" w:rsidP="000F682A">
      <w:pPr>
        <w:pStyle w:val="Nagwek7"/>
        <w:tabs>
          <w:tab w:val="left" w:pos="3165"/>
          <w:tab w:val="center" w:pos="4536"/>
        </w:tabs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060CA">
        <w:rPr>
          <w:rFonts w:asciiTheme="minorHAnsi" w:hAnsiTheme="minorHAnsi" w:cstheme="minorHAnsi"/>
          <w:sz w:val="20"/>
          <w:szCs w:val="20"/>
        </w:rPr>
        <w:t>5</w:t>
      </w:r>
      <w:r w:rsidR="000F682A" w:rsidRPr="00154C22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F27B484" w14:textId="33F4218E" w:rsidR="008234AD" w:rsidRPr="002F3BF9" w:rsidRDefault="008234AD" w:rsidP="008234AD">
      <w:pPr>
        <w:rPr>
          <w:lang w:val="en-GB"/>
        </w:rPr>
      </w:pPr>
      <w:r w:rsidRPr="002F3BF9">
        <w:rPr>
          <w:rFonts w:ascii="Open Sans" w:hAnsi="Open Sans" w:cs="Open Sans"/>
          <w:b w:val="0"/>
          <w:bCs/>
          <w:color w:val="000000"/>
          <w:sz w:val="18"/>
          <w:szCs w:val="18"/>
          <w:shd w:val="clear" w:color="auto" w:fill="FDFDFD"/>
          <w:lang w:val="en-GB"/>
        </w:rPr>
        <w:br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ab/>
        <w:t xml:space="preserve">     POST/GEK/CSS/FZR-KWT/</w:t>
      </w:r>
      <w:r w:rsidR="002F3BF9"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>06420</w:t>
      </w:r>
      <w:r w:rsidRPr="002F3BF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  <w:lang w:val="en-GB"/>
        </w:rPr>
        <w:t>/2025</w:t>
      </w:r>
    </w:p>
    <w:p w14:paraId="0C8CD468" w14:textId="2793FDD9" w:rsidR="00154C22" w:rsidRPr="008234AD" w:rsidRDefault="00154C22" w:rsidP="00DD5F6E">
      <w:pPr>
        <w:ind w:left="6372"/>
        <w:rPr>
          <w:rStyle w:val="Pogrubienie"/>
          <w:rFonts w:asciiTheme="minorHAnsi" w:hAnsiTheme="minorHAnsi" w:cstheme="minorHAnsi"/>
          <w:color w:val="000000"/>
          <w:sz w:val="20"/>
        </w:rPr>
      </w:pPr>
      <w:r>
        <w:t></w:t>
      </w:r>
      <w:r w:rsidR="007C6B05" w:rsidRPr="007C6B05">
        <w:t></w:t>
      </w:r>
      <w:r w:rsidR="00DD5F6E" w:rsidRPr="008234AD">
        <w:rPr>
          <w:rFonts w:ascii="Arial" w:hAnsi="Arial" w:cs="Arial"/>
          <w:b w:val="0"/>
          <w:bCs/>
          <w:color w:val="000000"/>
          <w:sz w:val="18"/>
          <w:szCs w:val="18"/>
          <w:shd w:val="clear" w:color="auto" w:fill="FDFDFD"/>
        </w:rPr>
        <w:t xml:space="preserve"> </w:t>
      </w:r>
      <w:r w:rsidR="00DD5F6E" w:rsidRPr="008234AD">
        <w:rPr>
          <w:rFonts w:ascii="Arial" w:hAnsi="Arial" w:cs="Arial"/>
          <w:b w:val="0"/>
          <w:bCs/>
          <w:color w:val="000000"/>
          <w:sz w:val="18"/>
          <w:szCs w:val="18"/>
          <w:shd w:val="clear" w:color="auto" w:fill="FDFDFD"/>
        </w:rPr>
        <w:br/>
      </w:r>
      <w:r w:rsidR="00DD5F6E" w:rsidRPr="008234A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 xml:space="preserve">    </w:t>
      </w:r>
    </w:p>
    <w:p w14:paraId="128D7D36" w14:textId="59092C60" w:rsidR="00154C22" w:rsidRPr="008234AD" w:rsidRDefault="00154C22" w:rsidP="00154C22">
      <w:pPr>
        <w:rPr>
          <w:rStyle w:val="Pogrubienie"/>
          <w:rFonts w:asciiTheme="minorHAnsi" w:hAnsiTheme="minorHAnsi" w:cstheme="minorHAnsi"/>
          <w:color w:val="000000"/>
          <w:sz w:val="20"/>
        </w:rPr>
      </w:pPr>
    </w:p>
    <w:p w14:paraId="4FF83BB6" w14:textId="77777777" w:rsidR="00154C22" w:rsidRPr="008234AD" w:rsidRDefault="00154C22" w:rsidP="00154C22"/>
    <w:p w14:paraId="76C99782" w14:textId="77777777" w:rsidR="009C1C73" w:rsidRPr="00AE610C" w:rsidRDefault="009C1C73" w:rsidP="00287390">
      <w:pPr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OŚWIADCZENIE</w:t>
      </w:r>
    </w:p>
    <w:p w14:paraId="2EC65B00" w14:textId="77777777" w:rsidR="00EC6010" w:rsidRPr="00AE610C" w:rsidRDefault="00EC6010" w:rsidP="00EC6010">
      <w:pPr>
        <w:spacing w:after="120"/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 zachowaniu poufności</w:t>
      </w:r>
    </w:p>
    <w:p w14:paraId="79DDBECC" w14:textId="1C669E31" w:rsidR="004910D5" w:rsidRPr="001902E6" w:rsidRDefault="002C588A" w:rsidP="008234AD">
      <w:pPr>
        <w:shd w:val="clear" w:color="auto" w:fill="FFFFFF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1902E6">
        <w:rPr>
          <w:rFonts w:asciiTheme="minorHAnsi" w:hAnsiTheme="minorHAnsi" w:cstheme="minorHAnsi"/>
          <w:sz w:val="22"/>
          <w:szCs w:val="22"/>
        </w:rPr>
        <w:t xml:space="preserve">osoby/osób </w:t>
      </w:r>
      <w:r w:rsidR="000D7870" w:rsidRPr="001902E6">
        <w:rPr>
          <w:rFonts w:asciiTheme="minorHAnsi" w:hAnsiTheme="minorHAnsi" w:cstheme="minorHAnsi"/>
          <w:sz w:val="22"/>
          <w:szCs w:val="22"/>
        </w:rPr>
        <w:t>reprezentującej</w:t>
      </w:r>
      <w:r w:rsidRPr="001902E6">
        <w:rPr>
          <w:rFonts w:asciiTheme="minorHAnsi" w:hAnsiTheme="minorHAnsi" w:cstheme="minorHAnsi"/>
          <w:sz w:val="22"/>
          <w:szCs w:val="22"/>
        </w:rPr>
        <w:t>/ych</w:t>
      </w:r>
      <w:r w:rsidR="000D7870" w:rsidRPr="001902E6">
        <w:rPr>
          <w:rFonts w:asciiTheme="minorHAnsi" w:hAnsiTheme="minorHAnsi" w:cstheme="minorHAnsi"/>
          <w:sz w:val="22"/>
          <w:szCs w:val="22"/>
        </w:rPr>
        <w:t xml:space="preserve"> Wykonawcę</w:t>
      </w:r>
    </w:p>
    <w:p w14:paraId="0A512E05" w14:textId="27CF70D4" w:rsidR="00154C22" w:rsidRPr="008234AD" w:rsidRDefault="001902E6" w:rsidP="008234AD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1902E6">
        <w:rPr>
          <w:rFonts w:asciiTheme="minorHAnsi" w:hAnsiTheme="minorHAnsi" w:cstheme="minorHAnsi"/>
          <w:b w:val="0"/>
          <w:sz w:val="22"/>
          <w:szCs w:val="22"/>
        </w:rPr>
        <w:t>w związku z</w:t>
      </w:r>
      <w:r w:rsidRPr="001902E6">
        <w:rPr>
          <w:rFonts w:asciiTheme="minorHAnsi" w:hAnsiTheme="minorHAnsi" w:cstheme="minorHAnsi"/>
          <w:b w:val="0"/>
          <w:bCs/>
          <w:sz w:val="22"/>
          <w:szCs w:val="22"/>
        </w:rPr>
        <w:t xml:space="preserve"> udostępnieniem dokumentów w postępowaniu zakupowym </w:t>
      </w:r>
      <w:r w:rsidRPr="008234AD">
        <w:rPr>
          <w:rFonts w:asciiTheme="minorHAnsi" w:hAnsiTheme="minorHAnsi" w:cstheme="minorHAnsi"/>
          <w:b w:val="0"/>
          <w:bCs/>
          <w:sz w:val="22"/>
          <w:szCs w:val="22"/>
        </w:rPr>
        <w:t>nr</w:t>
      </w:r>
    </w:p>
    <w:p w14:paraId="7969D63A" w14:textId="28175AFF" w:rsidR="001902E6" w:rsidRPr="008234AD" w:rsidRDefault="008234AD" w:rsidP="008234AD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8234AD">
        <w:rPr>
          <w:rFonts w:asciiTheme="minorHAnsi" w:hAnsiTheme="minorHAnsi" w:cstheme="minorHAnsi"/>
          <w:b w:val="0"/>
          <w:bCs/>
          <w:sz w:val="22"/>
          <w:szCs w:val="22"/>
          <w:lang w:val="en-GB"/>
        </w:rPr>
        <w:t>POST/GEK/CSS/FZR-KWT/</w:t>
      </w:r>
      <w:r w:rsidR="002F3BF9">
        <w:rPr>
          <w:rFonts w:asciiTheme="minorHAnsi" w:hAnsiTheme="minorHAnsi" w:cstheme="minorHAnsi"/>
          <w:b w:val="0"/>
          <w:bCs/>
          <w:sz w:val="22"/>
          <w:szCs w:val="22"/>
          <w:lang w:val="en-GB"/>
        </w:rPr>
        <w:t>06420</w:t>
      </w:r>
      <w:r w:rsidRPr="008234AD">
        <w:rPr>
          <w:rFonts w:asciiTheme="minorHAnsi" w:hAnsiTheme="minorHAnsi" w:cstheme="minorHAnsi"/>
          <w:b w:val="0"/>
          <w:bCs/>
          <w:sz w:val="22"/>
          <w:szCs w:val="22"/>
          <w:lang w:val="en-GB"/>
        </w:rPr>
        <w:t>/2025</w:t>
      </w:r>
      <w:r w:rsidR="001902E6" w:rsidRPr="008234AD">
        <w:rPr>
          <w:rFonts w:asciiTheme="minorHAnsi" w:hAnsiTheme="minorHAnsi" w:cstheme="minorHAnsi"/>
          <w:b w:val="0"/>
          <w:bCs/>
          <w:sz w:val="22"/>
          <w:szCs w:val="22"/>
          <w:lang w:val="en-GB"/>
        </w:rPr>
        <w:t xml:space="preserve"> </w:t>
      </w:r>
      <w:r w:rsidR="00DD5F6E" w:rsidRPr="008234AD">
        <w:rPr>
          <w:rFonts w:asciiTheme="minorHAnsi" w:hAnsiTheme="minorHAnsi" w:cstheme="minorHAnsi"/>
          <w:b w:val="0"/>
          <w:bCs/>
          <w:sz w:val="22"/>
          <w:szCs w:val="22"/>
          <w:lang w:val="en-GB"/>
        </w:rPr>
        <w:t xml:space="preserve">pn. </w:t>
      </w:r>
      <w:r w:rsidR="00CE3E5A" w:rsidRPr="00CE3E5A">
        <w:rPr>
          <w:rFonts w:asciiTheme="minorHAnsi" w:hAnsiTheme="minorHAnsi" w:cstheme="minorHAnsi"/>
          <w:b w:val="0"/>
          <w:bCs/>
          <w:sz w:val="22"/>
          <w:szCs w:val="22"/>
        </w:rPr>
        <w:t>“</w:t>
      </w:r>
      <w:r w:rsidR="009B7DCB" w:rsidRPr="009B7DCB">
        <w:rPr>
          <w:rFonts w:asciiTheme="minorHAnsi" w:hAnsiTheme="minorHAnsi" w:cstheme="minorHAnsi"/>
          <w:b w:val="0"/>
          <w:bCs/>
          <w:sz w:val="22"/>
          <w:szCs w:val="22"/>
        </w:rPr>
        <w:t>Wykonanie rob</w:t>
      </w:r>
      <w:r w:rsidR="009B7DCB" w:rsidRPr="009B7DCB">
        <w:rPr>
          <w:rFonts w:asciiTheme="minorHAnsi" w:hAnsiTheme="minorHAnsi" w:cstheme="minorHAnsi" w:hint="eastAsia"/>
          <w:b w:val="0"/>
          <w:bCs/>
          <w:sz w:val="22"/>
          <w:szCs w:val="22"/>
        </w:rPr>
        <w:t>ó</w:t>
      </w:r>
      <w:r w:rsidR="009B7DCB" w:rsidRPr="009B7DCB">
        <w:rPr>
          <w:rFonts w:asciiTheme="minorHAnsi" w:hAnsiTheme="minorHAnsi" w:cstheme="minorHAnsi"/>
          <w:b w:val="0"/>
          <w:bCs/>
          <w:sz w:val="22"/>
          <w:szCs w:val="22"/>
        </w:rPr>
        <w:t>t antykorozyjnych konstrukcji wsporczych rozdzielni napowietrznej 110kV stacji elektroenergetycznej T-5 w 2026 - Etap III dla PGE GiEK S.A. Oddzia</w:t>
      </w:r>
      <w:r w:rsidR="009B7DCB" w:rsidRPr="009B7DCB">
        <w:rPr>
          <w:rFonts w:asciiTheme="minorHAnsi" w:hAnsiTheme="minorHAnsi" w:cstheme="minorHAnsi" w:hint="eastAsia"/>
          <w:b w:val="0"/>
          <w:bCs/>
          <w:sz w:val="22"/>
          <w:szCs w:val="22"/>
        </w:rPr>
        <w:t>ł</w:t>
      </w:r>
      <w:r w:rsidR="009B7DCB" w:rsidRPr="009B7DCB">
        <w:rPr>
          <w:rFonts w:asciiTheme="minorHAnsi" w:hAnsiTheme="minorHAnsi" w:cstheme="minorHAnsi"/>
          <w:b w:val="0"/>
          <w:bCs/>
          <w:sz w:val="22"/>
          <w:szCs w:val="22"/>
        </w:rPr>
        <w:t xml:space="preserve"> Kopalnia W</w:t>
      </w:r>
      <w:r w:rsidR="009B7DCB" w:rsidRPr="009B7DCB">
        <w:rPr>
          <w:rFonts w:asciiTheme="minorHAnsi" w:hAnsiTheme="minorHAnsi" w:cstheme="minorHAnsi" w:hint="eastAsia"/>
          <w:b w:val="0"/>
          <w:bCs/>
          <w:sz w:val="22"/>
          <w:szCs w:val="22"/>
        </w:rPr>
        <w:t>ę</w:t>
      </w:r>
      <w:r w:rsidR="009B7DCB" w:rsidRPr="009B7DCB">
        <w:rPr>
          <w:rFonts w:asciiTheme="minorHAnsi" w:hAnsiTheme="minorHAnsi" w:cstheme="minorHAnsi"/>
          <w:b w:val="0"/>
          <w:bCs/>
          <w:sz w:val="22"/>
          <w:szCs w:val="22"/>
        </w:rPr>
        <w:t>gla Brunatnego Tur</w:t>
      </w:r>
      <w:r w:rsidR="009B7DCB" w:rsidRPr="009B7DCB">
        <w:rPr>
          <w:rFonts w:asciiTheme="minorHAnsi" w:hAnsiTheme="minorHAnsi" w:cstheme="minorHAnsi" w:hint="eastAsia"/>
          <w:b w:val="0"/>
          <w:bCs/>
          <w:sz w:val="22"/>
          <w:szCs w:val="22"/>
        </w:rPr>
        <w:t>ó</w:t>
      </w:r>
      <w:r w:rsidR="009B7DCB" w:rsidRPr="009B7DCB">
        <w:rPr>
          <w:rFonts w:asciiTheme="minorHAnsi" w:hAnsiTheme="minorHAnsi" w:cstheme="minorHAnsi"/>
          <w:b w:val="0"/>
          <w:bCs/>
          <w:sz w:val="22"/>
          <w:szCs w:val="22"/>
        </w:rPr>
        <w:t>w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”</w:t>
      </w:r>
    </w:p>
    <w:p w14:paraId="061A7204" w14:textId="62CF8172" w:rsidR="008A3DA4" w:rsidRPr="0015014F" w:rsidRDefault="008A3DA4" w:rsidP="0015014F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F94B222" w14:textId="77777777" w:rsidR="006D3C2F" w:rsidRPr="00AE610C" w:rsidRDefault="006D3C2F" w:rsidP="00BF7EDE">
      <w:pPr>
        <w:spacing w:after="120"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682A269" w14:textId="77777777" w:rsidR="009C1C73" w:rsidRDefault="00D72106" w:rsidP="00D72106">
      <w:pPr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287390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…………………………...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1C9D6ABE" w14:textId="77777777" w:rsidR="00D72106" w:rsidRPr="00D72106" w:rsidRDefault="00D72106" w:rsidP="00D72106">
      <w:pPr>
        <w:spacing w:after="120" w:line="360" w:lineRule="auto"/>
        <w:jc w:val="center"/>
        <w:rPr>
          <w:rFonts w:asciiTheme="minorHAnsi" w:hAnsiTheme="minorHAnsi" w:cstheme="minorHAnsi"/>
          <w:b w:val="0"/>
          <w:bCs/>
          <w:sz w:val="18"/>
          <w:szCs w:val="18"/>
        </w:rPr>
      </w:pPr>
      <w:r w:rsidRPr="00D72106">
        <w:rPr>
          <w:rFonts w:asciiTheme="minorHAnsi" w:hAnsiTheme="minorHAnsi" w:cstheme="minorHAnsi"/>
          <w:b w:val="0"/>
          <w:bCs/>
          <w:sz w:val="18"/>
          <w:szCs w:val="18"/>
        </w:rPr>
        <w:t>(nazwa Wykonawcy)</w:t>
      </w:r>
    </w:p>
    <w:p w14:paraId="5E14B145" w14:textId="69385405" w:rsidR="009C1C73" w:rsidRPr="00AE610C" w:rsidRDefault="00BF6042" w:rsidP="008751F9">
      <w:pPr>
        <w:spacing w:after="120"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imieniu Wykonawcy,</w:t>
      </w:r>
      <w:r w:rsidR="008751F9" w:rsidRPr="008751F9">
        <w:rPr>
          <w:rFonts w:asciiTheme="minorHAnsi" w:hAnsiTheme="minorHAnsi" w:cstheme="minorHAnsi"/>
          <w:bCs/>
          <w:sz w:val="22"/>
          <w:szCs w:val="22"/>
        </w:rPr>
        <w:t xml:space="preserve"> o</w:t>
      </w:r>
      <w:r w:rsidR="008751F9" w:rsidRPr="008751F9">
        <w:rPr>
          <w:rFonts w:asciiTheme="minorHAnsi" w:hAnsiTheme="minorHAnsi" w:cstheme="minorHAnsi" w:hint="eastAsia"/>
          <w:bCs/>
          <w:sz w:val="22"/>
          <w:szCs w:val="22"/>
        </w:rPr>
        <w:t>ś</w:t>
      </w:r>
      <w:r w:rsidR="008751F9" w:rsidRPr="008751F9">
        <w:rPr>
          <w:rFonts w:asciiTheme="minorHAnsi" w:hAnsiTheme="minorHAnsi" w:cstheme="minorHAnsi"/>
          <w:bCs/>
          <w:sz w:val="22"/>
          <w:szCs w:val="22"/>
        </w:rPr>
        <w:t>wiadczam</w:t>
      </w:r>
      <w:r w:rsidR="000B6E61">
        <w:rPr>
          <w:rFonts w:asciiTheme="minorHAnsi" w:hAnsiTheme="minorHAnsi" w:cstheme="minorHAnsi"/>
          <w:bCs/>
          <w:sz w:val="22"/>
          <w:szCs w:val="22"/>
        </w:rPr>
        <w:t>/y</w:t>
      </w:r>
      <w:r w:rsidR="008751F9" w:rsidRPr="008751F9">
        <w:rPr>
          <w:rFonts w:asciiTheme="minorHAnsi" w:hAnsiTheme="minorHAnsi" w:cstheme="minorHAnsi"/>
          <w:bCs/>
          <w:sz w:val="22"/>
          <w:szCs w:val="22"/>
        </w:rPr>
        <w:t>,</w:t>
      </w:r>
      <w:r w:rsidR="00144501" w:rsidRPr="00AE610C">
        <w:rPr>
          <w:rFonts w:asciiTheme="minorHAnsi" w:hAnsiTheme="minorHAnsi" w:cstheme="minorHAnsi"/>
          <w:bCs/>
          <w:sz w:val="22"/>
          <w:szCs w:val="22"/>
        </w:rPr>
        <w:t xml:space="preserve"> że:</w:t>
      </w:r>
    </w:p>
    <w:p w14:paraId="5AE19163" w14:textId="05577BF2" w:rsidR="002C7DB8" w:rsidRPr="00AE610C" w:rsidRDefault="000A76D9" w:rsidP="000A76D9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P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rzyjmuj</w:t>
      </w:r>
      <w:r>
        <w:rPr>
          <w:rFonts w:asciiTheme="minorHAnsi" w:hAnsiTheme="minorHAnsi" w:cstheme="minorHAnsi" w:hint="eastAsia"/>
          <w:b w:val="0"/>
          <w:bCs/>
          <w:sz w:val="22"/>
          <w:szCs w:val="22"/>
        </w:rPr>
        <w:t>ę/emy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 xml:space="preserve"> do wiadomo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ś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 xml:space="preserve">ci, 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ż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e wiedza zawarta w dokumentach przekazanych przez Zamawiaj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 xml:space="preserve">cego </w:t>
      </w:r>
      <w:r w:rsidR="0000207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w formie elektronicznej, ma charakter poufny i stanowi przedmiot w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ł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asno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ś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ci jej autor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ó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w</w:t>
      </w:r>
      <w:r w:rsidR="0018480D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,</w:t>
      </w:r>
    </w:p>
    <w:p w14:paraId="1A935D55" w14:textId="6E0A73A3" w:rsidR="002C7DB8" w:rsidRPr="00AE610C" w:rsidRDefault="000B6E6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obowiązuj</w:t>
      </w:r>
      <w:r w:rsidR="00B67E4C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/emy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się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nieudostępniania i nieprzekazywania stronom trzecim ww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DE6B9E" w:rsidRPr="00AE610C">
        <w:rPr>
          <w:rFonts w:asciiTheme="minorHAnsi" w:hAnsiTheme="minorHAnsi" w:cstheme="minorHAnsi"/>
          <w:b w:val="0"/>
          <w:bCs/>
          <w:sz w:val="22"/>
          <w:szCs w:val="22"/>
        </w:rPr>
        <w:t>dokument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>ów</w:t>
      </w:r>
      <w:r w:rsidR="0018480D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22703B9B" w14:textId="0D16E2E3" w:rsidR="002C7DB8" w:rsidRPr="00AE610C" w:rsidRDefault="000B6E6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obowiązuj</w:t>
      </w:r>
      <w:r w:rsidR="00B67E4C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/emy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się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utrzymania w tajemnicy wiedzy otrzymanej od </w:t>
      </w:r>
      <w:r w:rsidR="002C7DB8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Zamawiającego 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>zawart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ej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</w:t>
      </w:r>
      <w:r w:rsidR="00DE6B9E" w:rsidRPr="00AE610C">
        <w:rPr>
          <w:rFonts w:asciiTheme="minorHAnsi" w:hAnsiTheme="minorHAnsi" w:cstheme="minorHAnsi"/>
          <w:b w:val="0"/>
          <w:bCs/>
          <w:sz w:val="22"/>
          <w:szCs w:val="22"/>
        </w:rPr>
        <w:t>przedmiotow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>ych</w:t>
      </w:r>
      <w:r w:rsidR="00DE6B9E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 xml:space="preserve"> dokumentach</w:t>
      </w:r>
      <w:r w:rsidR="0018480D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46AB65DA" w14:textId="3241F1F3" w:rsidR="002C7DB8" w:rsidRPr="00AE610C" w:rsidRDefault="003260FC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P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rzyjmuj</w:t>
      </w:r>
      <w:r w:rsidR="00B67E4C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/emy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wiadomości, że z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obowiązania przyjęte w niniejszym oświadczeniu trwają również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>po wykonaniu czynności związanych z przygotowaniem oferty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386F2D0B" w14:textId="26EBD278" w:rsidR="00832C9C" w:rsidRPr="00AE610C" w:rsidRDefault="003260FC" w:rsidP="00291ADF">
      <w:pPr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J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>est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>em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/jesteśmy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świadomy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/i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() odpowiedzialności za naruszenie obowiązujących zasad, wynikających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br/>
        <w:t xml:space="preserve">w szczególności z: </w:t>
      </w:r>
    </w:p>
    <w:p w14:paraId="1C1FD877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rozdziału XXXIII Ustawy z dnia 6 czerwca 1997 r. Kodeks karny (t.j. Dz.U. z 2017 r., poz. 2204 z późń. zm.),</w:t>
      </w:r>
    </w:p>
    <w:p w14:paraId="0CBFFC10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16 kwietnia 1993 r. o zwalczaniu nieuczciwej konkurencji (t.j. Dz.U. z 2018 r., poz. 419 z późń. zm.),</w:t>
      </w:r>
    </w:p>
    <w:p w14:paraId="3C35B972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10 maja 2018 r. o ochronie danych osobowych (Dz.U., poz. 1000 z 2018 r.),</w:t>
      </w:r>
    </w:p>
    <w:p w14:paraId="5B2E3A90" w14:textId="497B5EE6" w:rsidR="00832C9C" w:rsidRPr="0029715E" w:rsidRDefault="00832C9C" w:rsidP="0029715E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Rozporządzenia Parlamentu Europejskiego i Rady (UE) 2016/679 z dnia 27 kwietnia 2016 r.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sprawie ochrony osób fizycznych w związku z przetwarzaniem danych osobowych </w:t>
      </w:r>
      <w:r w:rsidRPr="0029715E">
        <w:rPr>
          <w:rFonts w:asciiTheme="minorHAnsi" w:hAnsiTheme="minorHAnsi" w:cstheme="minorHAnsi"/>
          <w:b w:val="0"/>
          <w:bCs/>
          <w:sz w:val="22"/>
          <w:szCs w:val="22"/>
        </w:rPr>
        <w:t>i w sprawie swobodnego przepływu takich danych oraz uchylenia dyrektywy 95/46/WE (ogólne rozporządzenie o ochronie danych),</w:t>
      </w:r>
    </w:p>
    <w:p w14:paraId="17898CBE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23 kwietnia 1964 r. Kodeks cywilny (t.j. Dz. U. z 2018 r., poz. 1025);</w:t>
      </w:r>
    </w:p>
    <w:p w14:paraId="12E9141E" w14:textId="28140AB5" w:rsidR="00832C9C" w:rsidRPr="00AE610C" w:rsidRDefault="003260FC" w:rsidP="008751F9">
      <w:pPr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>obowiązuję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/emy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się najpóźniej w ciągu 10 dni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>po otrzymaniu zawiadomienia o zakończeniu</w:t>
      </w:r>
      <w:r w:rsidR="00AE610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/ unieważnieniu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postępowania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lub </w:t>
      </w:r>
      <w:r w:rsidR="002765AF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odst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pienia od z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ł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o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ż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enia oferty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>, zwrócić wszystkie przydzielone / udostępnione przez PGE GiEK S.A. dokumenty i nośniki, na których zostały utrwalone uzyskane informacje, lub usunąć je w sposób uniemożliwiający ich odtworzenie nie zatrzymując żadnych ich kopii ani innych reprodukcji oraz zobowiązuję się w tym samym terminie do złożenia pisemnego oświadczenia o należytym wykonaniu tego obowiązku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>;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5634D66D" w14:textId="6E192946" w:rsidR="00832C9C" w:rsidRPr="008234AD" w:rsidRDefault="00AE610C" w:rsidP="008234AD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zawarcia Umowy, </w:t>
      </w:r>
      <w:r w:rsidR="003260FC"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zobowiązuję</w:t>
      </w:r>
      <w:r w:rsidR="003260FC">
        <w:rPr>
          <w:rFonts w:asciiTheme="minorHAnsi" w:hAnsiTheme="minorHAnsi" w:cstheme="minorHAnsi"/>
          <w:b w:val="0"/>
          <w:bCs/>
          <w:sz w:val="22"/>
          <w:szCs w:val="22"/>
        </w:rPr>
        <w:t xml:space="preserve">/emy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się najpóźniej w ciągu 10 dni po zakończeniu umowy, chyba że umowa stanowi inaczej, zwrócić wszystkie przydzielone / udostępnione przez PGE GiEK S.A. dokumenty i nośniki, na których zostały utrwalone uzyskane informacje, lub usunąć je w sposób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lastRenderedPageBreak/>
        <w:t xml:space="preserve">uniemożliwiający ich odtworzenie nie zatrzymując żadnych ich kopii ani innych reprodukcji oraz zobowiązuję się w tym samym terminie do złożenia pisemnego oświadczenia o należytym wykonaniu tego obowiązku. </w:t>
      </w:r>
    </w:p>
    <w:p w14:paraId="4412F587" w14:textId="77777777" w:rsidR="00832C9C" w:rsidRPr="00AE610C" w:rsidRDefault="00832C9C" w:rsidP="00AE610C">
      <w:pPr>
        <w:spacing w:after="120"/>
        <w:ind w:left="360" w:firstLine="34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Obowiązek zachowania poufności informacji obowiązuje przez okres 5 lat, licząc od dnia </w:t>
      </w:r>
      <w:r w:rsidR="00AE610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zawiadomienia o zakończeniu / unieważnieniu postępowania lub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zakończenia umowy, chyba że odrębne pisemne ustalenia stanowią inaczej. Przy czym obowiązek zachowania poufności informacji wygasa jedynie w odniesieniu do tych informacji, które zostaną upowszechnione w wyniku okoliczności niestanowiących naruszenia zobowiązania do zachowania poufności oraz jeżeli wymagają tego bezwzględnie obowiązujące przepisy prawa w zakresie wynikającym z tych przepisów. W drugim przypadku składający oświadczenie o zachowaniu poufności informacji zobowiązuje się niezwłocznie powiadomić PGE GiEK S.A. o obowiązku ujawnienia informacji oraz podjąć wszelkie prawnie dopuszczalne kroki zmierzające do zminimalizowania zakresu ujawnianych informacji.</w:t>
      </w:r>
    </w:p>
    <w:p w14:paraId="26622565" w14:textId="77777777" w:rsidR="008C3395" w:rsidRPr="00AE610C" w:rsidRDefault="002C7DB8" w:rsidP="00287390">
      <w:pPr>
        <w:ind w:left="360" w:firstLine="425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Powyższe zobowiązania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Wykonawcy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nie naruszają jego uprawnień do kopiowania, reprodukowania, wykorzystywania 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przekazane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j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dokument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acji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osobiście, o ile jest to niezbędne do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sporządzenia oferty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.</w:t>
      </w:r>
    </w:p>
    <w:p w14:paraId="1E415601" w14:textId="77777777" w:rsidR="00AE610C" w:rsidRPr="00AE610C" w:rsidRDefault="00AE610C" w:rsidP="00AE610C">
      <w:pPr>
        <w:widowControl w:val="0"/>
        <w:autoSpaceDE w:val="0"/>
        <w:autoSpaceDN w:val="0"/>
        <w:adjustRightInd w:val="0"/>
        <w:spacing w:before="120" w:after="120"/>
        <w:ind w:left="1080" w:hanging="340"/>
        <w:contextualSpacing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4B8D34B0" w14:textId="77777777" w:rsidR="00AE610C" w:rsidRDefault="00AE610C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032B12FE" w14:textId="77777777" w:rsidR="00BF6042" w:rsidRDefault="00BF6042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26843F97" w14:textId="77777777" w:rsidR="00BF6042" w:rsidRDefault="00BF6042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3A8848DE" w14:textId="77777777" w:rsidR="00BF6042" w:rsidRPr="00AE610C" w:rsidRDefault="00BF6042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1960424B" w14:textId="77777777" w:rsidR="00BF6042" w:rsidRPr="00BF6042" w:rsidRDefault="00BF6042" w:rsidP="00BF6042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F6042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</w:t>
      </w:r>
    </w:p>
    <w:p w14:paraId="1CDC0254" w14:textId="77777777" w:rsidR="009C1C73" w:rsidRPr="00AE610C" w:rsidRDefault="00BF6042" w:rsidP="00BF6042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F6042">
        <w:rPr>
          <w:rFonts w:asciiTheme="minorHAnsi" w:hAnsiTheme="minorHAnsi" w:cstheme="minorHAnsi"/>
          <w:i/>
          <w:sz w:val="22"/>
          <w:szCs w:val="22"/>
        </w:rPr>
        <w:tab/>
        <w:t>(podpis osoby lub os</w:t>
      </w:r>
      <w:r w:rsidRPr="00BF6042">
        <w:rPr>
          <w:rFonts w:asciiTheme="minorHAnsi" w:hAnsiTheme="minorHAnsi" w:cstheme="minorHAnsi" w:hint="eastAsia"/>
          <w:i/>
          <w:sz w:val="22"/>
          <w:szCs w:val="22"/>
        </w:rPr>
        <w:t>ó</w:t>
      </w:r>
      <w:r w:rsidRPr="00BF6042">
        <w:rPr>
          <w:rFonts w:asciiTheme="minorHAnsi" w:hAnsiTheme="minorHAnsi" w:cstheme="minorHAnsi"/>
          <w:i/>
          <w:sz w:val="22"/>
          <w:szCs w:val="22"/>
        </w:rPr>
        <w:t>b uprawnionej/ych do reprezentacji Wykonawcy)</w:t>
      </w:r>
    </w:p>
    <w:sectPr w:rsidR="009C1C73" w:rsidRPr="00AE610C" w:rsidSect="004001CB">
      <w:headerReference w:type="even" r:id="rId12"/>
      <w:headerReference w:type="default" r:id="rId13"/>
      <w:headerReference w:type="first" r:id="rId14"/>
      <w:pgSz w:w="11906" w:h="16838"/>
      <w:pgMar w:top="899" w:right="926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0C7B" w14:textId="77777777" w:rsidR="00DA1278" w:rsidRDefault="00DA1278">
      <w:r>
        <w:separator/>
      </w:r>
    </w:p>
  </w:endnote>
  <w:endnote w:type="continuationSeparator" w:id="0">
    <w:p w14:paraId="0897DDBC" w14:textId="77777777" w:rsidR="00DA1278" w:rsidRDefault="00DA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76E00" w14:textId="77777777" w:rsidR="00DA1278" w:rsidRDefault="00DA1278">
      <w:r>
        <w:separator/>
      </w:r>
    </w:p>
  </w:footnote>
  <w:footnote w:type="continuationSeparator" w:id="0">
    <w:p w14:paraId="3399F539" w14:textId="77777777" w:rsidR="00DA1278" w:rsidRDefault="00DA1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EAC1" w14:textId="0B21B21C" w:rsidR="002F3BF9" w:rsidRDefault="002F3BF9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6BA7FEB" wp14:editId="29843A9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02640" cy="345440"/>
              <wp:effectExtent l="0" t="0" r="0" b="16510"/>
              <wp:wrapNone/>
              <wp:docPr id="1290901238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26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EC7A7C" w14:textId="68239520" w:rsidR="002F3BF9" w:rsidRPr="002F3BF9" w:rsidRDefault="002F3BF9" w:rsidP="002F3BF9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2F3BF9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BA7FE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2pt;margin-top:0;width:63.2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01EC7A7C" w14:textId="68239520" w:rsidR="002F3BF9" w:rsidRPr="002F3BF9" w:rsidRDefault="002F3BF9" w:rsidP="002F3BF9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</w:pPr>
                    <w:r w:rsidRPr="002F3BF9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5EBF" w14:textId="176E3A91" w:rsidR="007E5AD1" w:rsidRPr="007E5AD1" w:rsidRDefault="002F3BF9" w:rsidP="007E5AD1">
    <w:pPr>
      <w:rPr>
        <w:rFonts w:ascii="Calibri" w:eastAsia="Calibri" w:hAnsi="Calibri"/>
        <w:b w:val="0"/>
        <w:sz w:val="22"/>
        <w:szCs w:val="22"/>
        <w:lang w:eastAsia="en-US"/>
      </w:rPr>
    </w:pPr>
    <w:r>
      <w:rPr>
        <w:rFonts w:ascii="Calibri" w:eastAsia="Calibri" w:hAnsi="Calibri"/>
        <w:b w:val="0"/>
        <w:noProof/>
        <w:sz w:val="22"/>
        <w:szCs w:val="22"/>
        <w:lang w:eastAsia="en-U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C98578" wp14:editId="7AF223CD">
              <wp:simplePos x="798897" y="452387"/>
              <wp:positionH relativeFrom="page">
                <wp:align>right</wp:align>
              </wp:positionH>
              <wp:positionV relativeFrom="page">
                <wp:align>top</wp:align>
              </wp:positionV>
              <wp:extent cx="802640" cy="345440"/>
              <wp:effectExtent l="0" t="0" r="0" b="16510"/>
              <wp:wrapNone/>
              <wp:docPr id="1603895417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26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D52A2" w14:textId="76A7C4A0" w:rsidR="002F3BF9" w:rsidRPr="002F3BF9" w:rsidRDefault="002F3BF9" w:rsidP="002F3BF9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2F3BF9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C9857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2pt;margin-top:0;width:63.2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N5EQ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068D52A2" w14:textId="76A7C4A0" w:rsidR="002F3BF9" w:rsidRPr="002F3BF9" w:rsidRDefault="002F3BF9" w:rsidP="002F3BF9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</w:pPr>
                    <w:r w:rsidRPr="002F3BF9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7AAA82C" w14:textId="77777777" w:rsidR="000F682A" w:rsidRDefault="000F68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5710A" w14:textId="7CA3B22C" w:rsidR="002F3BF9" w:rsidRDefault="002F3BF9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EF73BE5" wp14:editId="3763987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02640" cy="345440"/>
              <wp:effectExtent l="0" t="0" r="0" b="16510"/>
              <wp:wrapNone/>
              <wp:docPr id="855814252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26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31F66" w14:textId="28584D18" w:rsidR="002F3BF9" w:rsidRPr="002F3BF9" w:rsidRDefault="002F3BF9" w:rsidP="002F3BF9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2F3BF9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F73BE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2pt;margin-top:0;width:63.2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LaDQ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" filled="f" stroked="f">
              <v:fill o:detectmouseclick="t"/>
              <v:textbox style="mso-fit-shape-to-text:t" inset="0,15pt,20pt,0">
                <w:txbxContent>
                  <w:p w14:paraId="13831F66" w14:textId="28584D18" w:rsidR="002F3BF9" w:rsidRPr="002F3BF9" w:rsidRDefault="002F3BF9" w:rsidP="002F3BF9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</w:pPr>
                    <w:r w:rsidRPr="002F3BF9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D6E19"/>
    <w:multiLevelType w:val="multilevel"/>
    <w:tmpl w:val="23B41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1" w15:restartNumberingAfterBreak="0">
    <w:nsid w:val="41785E40"/>
    <w:multiLevelType w:val="multilevel"/>
    <w:tmpl w:val="8A1E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2" w15:restartNumberingAfterBreak="0">
    <w:nsid w:val="5C5919A5"/>
    <w:multiLevelType w:val="multilevel"/>
    <w:tmpl w:val="20E2EB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color w:val="auto"/>
      </w:rPr>
    </w:lvl>
  </w:abstractNum>
  <w:num w:numId="1" w16cid:durableId="361588982">
    <w:abstractNumId w:val="2"/>
  </w:num>
  <w:num w:numId="2" w16cid:durableId="1764719800">
    <w:abstractNumId w:val="1"/>
  </w:num>
  <w:num w:numId="3" w16cid:durableId="840774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47"/>
    <w:rsid w:val="00002079"/>
    <w:rsid w:val="00010CE9"/>
    <w:rsid w:val="00052C1D"/>
    <w:rsid w:val="000855E5"/>
    <w:rsid w:val="000A18DF"/>
    <w:rsid w:val="000A6A62"/>
    <w:rsid w:val="000A6C7D"/>
    <w:rsid w:val="000A76D9"/>
    <w:rsid w:val="000B6E61"/>
    <w:rsid w:val="000D7870"/>
    <w:rsid w:val="000E6E74"/>
    <w:rsid w:val="000F3327"/>
    <w:rsid w:val="000F682A"/>
    <w:rsid w:val="001325B8"/>
    <w:rsid w:val="0014165F"/>
    <w:rsid w:val="00144501"/>
    <w:rsid w:val="0015014F"/>
    <w:rsid w:val="00154C22"/>
    <w:rsid w:val="00174446"/>
    <w:rsid w:val="001814D9"/>
    <w:rsid w:val="0018480D"/>
    <w:rsid w:val="001902E6"/>
    <w:rsid w:val="001E345C"/>
    <w:rsid w:val="001F2D53"/>
    <w:rsid w:val="00220709"/>
    <w:rsid w:val="00244EE5"/>
    <w:rsid w:val="00250F1F"/>
    <w:rsid w:val="0026314F"/>
    <w:rsid w:val="00272CA1"/>
    <w:rsid w:val="00274714"/>
    <w:rsid w:val="002765AF"/>
    <w:rsid w:val="00287390"/>
    <w:rsid w:val="00291ADF"/>
    <w:rsid w:val="0029715E"/>
    <w:rsid w:val="002C588A"/>
    <w:rsid w:val="002C7DB8"/>
    <w:rsid w:val="002F0A05"/>
    <w:rsid w:val="002F3BF9"/>
    <w:rsid w:val="002F5459"/>
    <w:rsid w:val="002F6335"/>
    <w:rsid w:val="003260FC"/>
    <w:rsid w:val="003842DF"/>
    <w:rsid w:val="00385C93"/>
    <w:rsid w:val="003968BB"/>
    <w:rsid w:val="003C39F6"/>
    <w:rsid w:val="004001CB"/>
    <w:rsid w:val="0040120C"/>
    <w:rsid w:val="0043469E"/>
    <w:rsid w:val="0047094D"/>
    <w:rsid w:val="00476286"/>
    <w:rsid w:val="00477B86"/>
    <w:rsid w:val="00484A4D"/>
    <w:rsid w:val="00486A08"/>
    <w:rsid w:val="004910D5"/>
    <w:rsid w:val="004A4FE3"/>
    <w:rsid w:val="004D2F74"/>
    <w:rsid w:val="0055234F"/>
    <w:rsid w:val="00563554"/>
    <w:rsid w:val="005842E5"/>
    <w:rsid w:val="005A1366"/>
    <w:rsid w:val="005F1A65"/>
    <w:rsid w:val="006060CA"/>
    <w:rsid w:val="006527C5"/>
    <w:rsid w:val="00685918"/>
    <w:rsid w:val="006A0D5C"/>
    <w:rsid w:val="006D04AC"/>
    <w:rsid w:val="006D3C2F"/>
    <w:rsid w:val="00736F71"/>
    <w:rsid w:val="00744420"/>
    <w:rsid w:val="0075653D"/>
    <w:rsid w:val="007575F6"/>
    <w:rsid w:val="00761382"/>
    <w:rsid w:val="00764C2C"/>
    <w:rsid w:val="00783050"/>
    <w:rsid w:val="007C6B05"/>
    <w:rsid w:val="007E328E"/>
    <w:rsid w:val="007E5AD1"/>
    <w:rsid w:val="0082004C"/>
    <w:rsid w:val="008234AD"/>
    <w:rsid w:val="00830E1F"/>
    <w:rsid w:val="00832C9C"/>
    <w:rsid w:val="008462B0"/>
    <w:rsid w:val="00864C8B"/>
    <w:rsid w:val="008751F9"/>
    <w:rsid w:val="00892018"/>
    <w:rsid w:val="008A3DA4"/>
    <w:rsid w:val="008C3395"/>
    <w:rsid w:val="008E31F4"/>
    <w:rsid w:val="00914064"/>
    <w:rsid w:val="009335F2"/>
    <w:rsid w:val="00956BC9"/>
    <w:rsid w:val="0099391A"/>
    <w:rsid w:val="009A4F9D"/>
    <w:rsid w:val="009B33A0"/>
    <w:rsid w:val="009B7D32"/>
    <w:rsid w:val="009B7DCB"/>
    <w:rsid w:val="009C1C73"/>
    <w:rsid w:val="009D36EF"/>
    <w:rsid w:val="009D3C5A"/>
    <w:rsid w:val="00A12B20"/>
    <w:rsid w:val="00A4423E"/>
    <w:rsid w:val="00A450AE"/>
    <w:rsid w:val="00A7318A"/>
    <w:rsid w:val="00A81FA6"/>
    <w:rsid w:val="00AA01BA"/>
    <w:rsid w:val="00AA6CC6"/>
    <w:rsid w:val="00AE4607"/>
    <w:rsid w:val="00AE610C"/>
    <w:rsid w:val="00B04620"/>
    <w:rsid w:val="00B44F23"/>
    <w:rsid w:val="00B47346"/>
    <w:rsid w:val="00B47C0D"/>
    <w:rsid w:val="00B5516C"/>
    <w:rsid w:val="00B57B42"/>
    <w:rsid w:val="00B67E4C"/>
    <w:rsid w:val="00BA4888"/>
    <w:rsid w:val="00BC116B"/>
    <w:rsid w:val="00BE1A4D"/>
    <w:rsid w:val="00BF6042"/>
    <w:rsid w:val="00BF7EDE"/>
    <w:rsid w:val="00C05548"/>
    <w:rsid w:val="00C05BDB"/>
    <w:rsid w:val="00C06AD7"/>
    <w:rsid w:val="00C25ED7"/>
    <w:rsid w:val="00C3037E"/>
    <w:rsid w:val="00C42BC6"/>
    <w:rsid w:val="00C45A7D"/>
    <w:rsid w:val="00C917C9"/>
    <w:rsid w:val="00C96CE7"/>
    <w:rsid w:val="00CA6736"/>
    <w:rsid w:val="00CB04A4"/>
    <w:rsid w:val="00CB5564"/>
    <w:rsid w:val="00CE3E5A"/>
    <w:rsid w:val="00D23558"/>
    <w:rsid w:val="00D72106"/>
    <w:rsid w:val="00D72630"/>
    <w:rsid w:val="00D74CB5"/>
    <w:rsid w:val="00DA1278"/>
    <w:rsid w:val="00DB4D00"/>
    <w:rsid w:val="00DD39A6"/>
    <w:rsid w:val="00DD5F6E"/>
    <w:rsid w:val="00DE6B9E"/>
    <w:rsid w:val="00E403BA"/>
    <w:rsid w:val="00E419EA"/>
    <w:rsid w:val="00E44DDB"/>
    <w:rsid w:val="00E46F35"/>
    <w:rsid w:val="00E55675"/>
    <w:rsid w:val="00E56BB4"/>
    <w:rsid w:val="00E926F8"/>
    <w:rsid w:val="00EA45AC"/>
    <w:rsid w:val="00EC6010"/>
    <w:rsid w:val="00ED39A2"/>
    <w:rsid w:val="00EF2BD2"/>
    <w:rsid w:val="00F05F8D"/>
    <w:rsid w:val="00F1138E"/>
    <w:rsid w:val="00F457F8"/>
    <w:rsid w:val="00F62E47"/>
    <w:rsid w:val="00F77D6A"/>
    <w:rsid w:val="00FA3889"/>
    <w:rsid w:val="00FB67FB"/>
    <w:rsid w:val="00FD1FC9"/>
    <w:rsid w:val="00FD326C"/>
    <w:rsid w:val="00FD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CE45E"/>
  <w15:docId w15:val="{7E2C3734-5286-4B21-B8C2-B097A102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7DB8"/>
    <w:rPr>
      <w:rFonts w:ascii="MS Outlook" w:hAnsi="MS Outlook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7">
    <w:name w:val="heading 7"/>
    <w:basedOn w:val="Normalny"/>
    <w:next w:val="Normalny"/>
    <w:qFormat/>
    <w:rsid w:val="009C1C73"/>
    <w:pPr>
      <w:spacing w:before="240" w:after="60"/>
      <w:outlineLvl w:val="6"/>
    </w:pPr>
    <w:rPr>
      <w:rFonts w:ascii="Times New Roman" w:hAnsi="Times New Roman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Znak">
    <w:name w:val="Znak Znak Znak Znak Znak Znak Znak Znak Znak"/>
    <w:basedOn w:val="Normalny"/>
    <w:rsid w:val="002C7DB8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1ZnakZnakZnak">
    <w:name w:val="Znak Znak1 Znak Znak Znak"/>
    <w:basedOn w:val="Normalny"/>
    <w:rsid w:val="009C1C73"/>
    <w:pPr>
      <w:tabs>
        <w:tab w:val="left" w:pos="709"/>
      </w:tabs>
    </w:pPr>
    <w:rPr>
      <w:rFonts w:ascii="Tahoma" w:hAnsi="Tahoma"/>
      <w:b w:val="0"/>
      <w:szCs w:val="24"/>
    </w:rPr>
  </w:style>
  <w:style w:type="paragraph" w:styleId="Tekstpodstawowywcity2">
    <w:name w:val="Body Text Indent 2"/>
    <w:basedOn w:val="Normalny"/>
    <w:rsid w:val="009C1C73"/>
    <w:pPr>
      <w:spacing w:after="120" w:line="480" w:lineRule="auto"/>
      <w:ind w:left="283"/>
    </w:pPr>
    <w:rPr>
      <w:rFonts w:ascii="Times New Roman" w:hAnsi="Times New Roman"/>
      <w:b w:val="0"/>
      <w:sz w:val="20"/>
    </w:rPr>
  </w:style>
  <w:style w:type="paragraph" w:styleId="Nagwek">
    <w:name w:val="header"/>
    <w:basedOn w:val="Normalny"/>
    <w:link w:val="NagwekZnak"/>
    <w:rsid w:val="0055234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5234F"/>
    <w:pPr>
      <w:tabs>
        <w:tab w:val="center" w:pos="4536"/>
        <w:tab w:val="right" w:pos="9072"/>
      </w:tabs>
    </w:pPr>
  </w:style>
  <w:style w:type="paragraph" w:customStyle="1" w:styleId="ZnakZnakZnakZnakZnak1">
    <w:name w:val="Znak Znak Znak Znak Znak1"/>
    <w:basedOn w:val="Normalny"/>
    <w:rsid w:val="006D04AC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pkt">
    <w:name w:val="pkt"/>
    <w:basedOn w:val="Normalny"/>
    <w:rsid w:val="006D04AC"/>
    <w:pPr>
      <w:spacing w:before="60" w:after="60"/>
      <w:ind w:left="851" w:hanging="295"/>
      <w:jc w:val="both"/>
    </w:pPr>
    <w:rPr>
      <w:rFonts w:ascii="Times New Roman" w:hAnsi="Times New Roman"/>
      <w:b w:val="0"/>
      <w:szCs w:val="24"/>
    </w:rPr>
  </w:style>
  <w:style w:type="paragraph" w:styleId="Mapadokumentu">
    <w:name w:val="Document Map"/>
    <w:basedOn w:val="Normalny"/>
    <w:semiHidden/>
    <w:rsid w:val="001325B8"/>
    <w:pPr>
      <w:shd w:val="clear" w:color="auto" w:fill="000080"/>
    </w:pPr>
    <w:rPr>
      <w:rFonts w:ascii="Tahoma" w:hAnsi="Tahoma" w:cs="Tahoma"/>
    </w:rPr>
  </w:style>
  <w:style w:type="paragraph" w:customStyle="1" w:styleId="ZnakZnak3ZnakZnakZnak">
    <w:name w:val="Znak Znak3 Znak Znak Znak"/>
    <w:basedOn w:val="Normalny"/>
    <w:rsid w:val="005A1366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2">
    <w:name w:val="Znak Znak2"/>
    <w:basedOn w:val="Normalny"/>
    <w:rsid w:val="005F1A65"/>
    <w:pPr>
      <w:tabs>
        <w:tab w:val="left" w:pos="709"/>
      </w:tabs>
    </w:pPr>
    <w:rPr>
      <w:rFonts w:ascii="Tahoma" w:hAnsi="Tahoma"/>
      <w:b w:val="0"/>
      <w:szCs w:val="24"/>
    </w:rPr>
  </w:style>
  <w:style w:type="character" w:customStyle="1" w:styleId="NagwekZnak">
    <w:name w:val="Nagłówek Znak"/>
    <w:link w:val="Nagwek"/>
    <w:rsid w:val="007E328E"/>
    <w:rPr>
      <w:rFonts w:ascii="MS Outlook" w:hAnsi="MS Outlook"/>
      <w:b/>
      <w:sz w:val="24"/>
    </w:rPr>
  </w:style>
  <w:style w:type="table" w:styleId="Tabela-Siatka">
    <w:name w:val="Table Grid"/>
    <w:basedOn w:val="Standardowy"/>
    <w:uiPriority w:val="59"/>
    <w:rsid w:val="00AE610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E6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E6B9E"/>
    <w:rPr>
      <w:rFonts w:ascii="Tahoma" w:hAnsi="Tahoma" w:cs="Tahoma"/>
      <w:b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AA01B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A01B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A01BA"/>
    <w:rPr>
      <w:rFonts w:ascii="MS Outlook" w:hAnsi="MS Outlook"/>
      <w:b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01BA"/>
    <w:rPr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01BA"/>
    <w:rPr>
      <w:rFonts w:ascii="MS Outlook" w:hAnsi="MS Outlook"/>
      <w:b/>
      <w:bCs/>
    </w:rPr>
  </w:style>
  <w:style w:type="character" w:styleId="Pogrubienie">
    <w:name w:val="Strong"/>
    <w:basedOn w:val="Domylnaczcionkaakapitu"/>
    <w:uiPriority w:val="22"/>
    <w:qFormat/>
    <w:rsid w:val="00190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B4D00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 do SWZ - Oświadczenie o zachowaniu poufności.docx</dmsv2BaseFileName>
    <dmsv2BaseDisplayName xmlns="http://schemas.microsoft.com/sharepoint/v3">Zał. nr 4 do SWZ - Oświadczenie o zachowaniu poufności</dmsv2BaseDisplayName>
    <dmsv2SWPP2ObjectNumber xmlns="http://schemas.microsoft.com/sharepoint/v3">POST/GEK/CSS/FZR-KWT/06420/2025                   </dmsv2SWPP2ObjectNumber>
    <dmsv2SWPP2SumMD5 xmlns="http://schemas.microsoft.com/sharepoint/v3">7bd9e3f84ce698cf0a93a3cbfa86c3fb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23904717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JEUP5JKVCYQC-1440096624-13719</_dlc_DocId>
    <_dlc_DocIdUrl xmlns="a19cb1c7-c5c7-46d4-85ae-d83685407bba">
      <Url>https://swpp2.dms.gkpge.pl/sites/41/_layouts/15/DocIdRedir.aspx?ID=JEUP5JKVCYQC-1440096624-13719</Url>
      <Description>JEUP5JKVCYQC-1440096624-13719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366E63-74C7-49FF-9A25-31841130C5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27611937-2BBA-4AA4-83C2-960CB8BF18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C6AD4B-5040-4724-996B-C4A3C3DECB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9AA7A2-8839-457E-AEB5-880382F86B6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B2BB9CD-D03E-4A46-907F-4C6ABB238C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533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Elektrownia Turów SA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Elektrownia Turów SA</dc:creator>
  <cp:lastModifiedBy>Majdanik Krzysztof [PGE GiEK S.A.]</cp:lastModifiedBy>
  <cp:revision>18</cp:revision>
  <cp:lastPrinted>2019-01-04T10:32:00Z</cp:lastPrinted>
  <dcterms:created xsi:type="dcterms:W3CDTF">2022-01-12T09:36:00Z</dcterms:created>
  <dcterms:modified xsi:type="dcterms:W3CDTF">2025-11-24T12:16:00Z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83f7f8f6-0ca7-44c8-97e5-6468f39f1c01</vt:lpwstr>
  </property>
  <property fmtid="{D5CDD505-2E9C-101B-9397-08002B2CF9AE}" pid="4" name="ClassificationContentMarkingHeaderShapeIds">
    <vt:lpwstr>3302b06c,4cf196f6,5f998079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2025-11-24T12:15:42Z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2db418e2-3199-420a-9d0e-662eef46e56d</vt:lpwstr>
  </property>
  <property fmtid="{D5CDD505-2E9C-101B-9397-08002B2CF9AE}" pid="13" name="MSIP_Label_44c1d064-c8ff-4fa9-8412-64fa9b81d496_ContentBits">
    <vt:lpwstr>1</vt:lpwstr>
  </property>
</Properties>
</file>